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1706028F" w:rsidR="005636DF" w:rsidRDefault="005636DF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4E61EB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トラック</w:t>
      </w:r>
      <w:r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 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1D2F162A" w14:textId="38EE1E4A" w:rsidR="00BD4A57" w:rsidRDefault="00BD4A57" w:rsidP="00BD4A57">
      <w:pPr>
        <w:widowControl/>
        <w:jc w:val="left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C3523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送り先</w:t>
      </w:r>
      <w:r w:rsidR="00B1108E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：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〒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220-0073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横浜市西区岡野1-20-22</w:t>
      </w:r>
    </w:p>
    <w:p w14:paraId="4CB9673E" w14:textId="4359B86F" w:rsidR="008E165D" w:rsidRPr="008E165D" w:rsidRDefault="00BD4A57" w:rsidP="00BD4A57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L・classis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横浜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204号室 </w:t>
      </w:r>
    </w:p>
    <w:p w14:paraId="288AB4A0" w14:textId="63F7D3AB" w:rsidR="00633F22" w:rsidRDefault="00633F22" w:rsidP="008E165D">
      <w:pPr>
        <w:widowControl/>
        <w:wordWrap w:val="0"/>
        <w:jc w:val="right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</w:t>
      </w:r>
      <w:r w:rsidRPr="0026082A">
        <w:rPr>
          <w:rFonts w:ascii="Times New Roman" w:hAnsi="Times New Roman" w:cs="Times New Roman"/>
          <w:color w:val="000000"/>
          <w:kern w:val="0"/>
          <w:sz w:val="20"/>
          <w:szCs w:val="21"/>
        </w:rPr>
        <w:t>      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締切</w:t>
      </w:r>
      <w:r w:rsidR="00BD4A57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：</w:t>
      </w:r>
      <w:bookmarkStart w:id="0" w:name="_GoBack"/>
      <w:bookmarkEnd w:id="0"/>
      <w:r w:rsidR="004E61EB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11月2日（金</w:t>
      </w:r>
      <w:r w:rsidR="00A719B2"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）</w:t>
      </w:r>
      <w:r w:rsidRPr="0026082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  <w:t>（必着）</w:t>
      </w:r>
    </w:p>
    <w:p w14:paraId="152DDF84" w14:textId="77777777" w:rsidR="00B1108E" w:rsidRDefault="00B1108E" w:rsidP="00B1108E">
      <w:pPr>
        <w:widowControl/>
        <w:jc w:val="right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8"/>
          <w:szCs w:val="32"/>
          <w:u w:val="single"/>
        </w:rPr>
      </w:pPr>
    </w:p>
    <w:p w14:paraId="1BE47BBC" w14:textId="77777777" w:rsidR="00B1108E" w:rsidRPr="0026082A" w:rsidRDefault="00B1108E" w:rsidP="00B1108E">
      <w:pPr>
        <w:widowControl/>
        <w:jc w:val="right"/>
        <w:rPr>
          <w:rFonts w:ascii="Times New Roman" w:hAnsi="Times New Roman" w:cs="Times New Roman"/>
          <w:color w:val="000000"/>
          <w:kern w:val="0"/>
          <w:sz w:val="20"/>
          <w:szCs w:val="21"/>
        </w:rPr>
      </w:pPr>
    </w:p>
    <w:p w14:paraId="5DF60D69" w14:textId="77777777" w:rsidR="004D3FF7" w:rsidRDefault="005636DF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要項にある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30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30687E">
        <w:rPr>
          <w:rFonts w:ascii="ＭＳ 明朝" w:eastAsia="ＭＳ 明朝" w:hAnsi="ＭＳ 明朝" w:cs="Times New Roman" w:hint="eastAsia"/>
          <w:color w:val="000000"/>
          <w:kern w:val="0"/>
        </w:rPr>
        <w:t>201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8</w:t>
      </w:r>
      <w:r w:rsidR="00E813A1"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</w:p>
    <w:p w14:paraId="0071CFCF" w14:textId="24B339E5" w:rsidR="005257B2" w:rsidRDefault="00633F22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 w:hint="eastAsia"/>
          <w:color w:val="000000"/>
          <w:kern w:val="0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30687E">
        <w:rPr>
          <w:rFonts w:ascii="ＭＳ 明朝" w:eastAsia="ＭＳ 明朝" w:hAnsi="ＭＳ 明朝" w:cs="Times New Roman"/>
          <w:color w:val="000000"/>
          <w:kern w:val="0"/>
        </w:rPr>
        <w:t>1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4E61EB">
        <w:rPr>
          <w:rFonts w:ascii="ＭＳ 明朝" w:eastAsia="ＭＳ 明朝" w:hAnsi="ＭＳ 明朝" w:cs="Times New Roman" w:hint="eastAsia"/>
          <w:color w:val="000000"/>
          <w:kern w:val="0"/>
        </w:rPr>
        <w:t>トラック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</w:rPr>
        <w:t>合宿の参加につきまして下記のように申し込みいたします。</w:t>
      </w:r>
    </w:p>
    <w:p w14:paraId="393B1501" w14:textId="77777777" w:rsidR="00B1108E" w:rsidRDefault="00B1108E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 w:hint="eastAsia"/>
          <w:color w:val="000000"/>
          <w:kern w:val="0"/>
        </w:rPr>
      </w:pPr>
    </w:p>
    <w:p w14:paraId="2AA19DC2" w14:textId="77777777" w:rsidR="00B1108E" w:rsidRPr="00785FF5" w:rsidRDefault="00B1108E" w:rsidP="005636DF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</w:p>
    <w:p w14:paraId="426E8C56" w14:textId="78CA27E7" w:rsidR="00633F22" w:rsidRDefault="00633F22" w:rsidP="00BD4A57">
      <w:pPr>
        <w:widowControl/>
        <w:spacing w:line="360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3B39F1F8" w14:textId="19341C7D" w:rsidR="005257B2" w:rsidRPr="00721B4E" w:rsidRDefault="005257B2" w:rsidP="00BD4A57">
      <w:pPr>
        <w:widowControl/>
        <w:spacing w:line="360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保護者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氏名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47E8381A" w:rsidR="00633F22" w:rsidRPr="0030687E" w:rsidRDefault="00A439AC" w:rsidP="00BD4A57">
      <w:pPr>
        <w:widowControl/>
        <w:spacing w:line="360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</w:t>
      </w:r>
      <w:r w:rsidR="0030687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〒　　　−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BD4A57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72925E75" w:rsidR="00E813A1" w:rsidRPr="003B474E" w:rsidRDefault="00633F22" w:rsidP="00BD4A57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種目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：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自己最高記録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：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最寄り駅：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242B82A5" w:rsidR="00206E66" w:rsidRPr="00721B4E" w:rsidRDefault="005257B2" w:rsidP="00BD4A57">
      <w:pPr>
        <w:widowControl/>
        <w:spacing w:line="360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：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BD4A57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銀行</w:t>
      </w:r>
      <w:r w:rsidR="0012053B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="0012053B" w:rsidRPr="00BD4A57">
        <w:rPr>
          <w:rFonts w:ascii="ＭＳ 明朝" w:eastAsia="ＭＳ 明朝" w:hAnsi="ＭＳ 明朝" w:cs="Times New Roman" w:hint="eastAsia"/>
          <w:color w:val="000000"/>
          <w:kern w:val="0"/>
          <w:sz w:val="22"/>
          <w:szCs w:val="40"/>
          <w:u w:val="single"/>
        </w:rPr>
        <w:t>普通・当座・貯蓄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43FA805" w14:textId="77777777" w:rsidR="00BD4A57" w:rsidRDefault="00BD4A57" w:rsidP="00633F22">
      <w:pPr>
        <w:widowControl/>
        <w:spacing w:line="420" w:lineRule="atLeast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</w:pP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BD4A57">
      <w:pPr>
        <w:widowControl/>
        <w:spacing w:beforeLines="50" w:before="200"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35B36606" w:rsidR="00633F22" w:rsidRPr="00633F22" w:rsidRDefault="00890DA6" w:rsidP="00BD4A57">
      <w:pPr>
        <w:widowControl/>
        <w:spacing w:line="360" w:lineRule="auto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34940154" w14:textId="5AE7C660" w:rsidR="005636DF" w:rsidRDefault="00633F22" w:rsidP="00BD4A57">
      <w:pPr>
        <w:widowControl/>
        <w:spacing w:line="360" w:lineRule="auto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61FF4838" w14:textId="77777777" w:rsidR="004E61EB" w:rsidRDefault="004E61EB" w:rsidP="00BD4A57">
      <w:pPr>
        <w:widowControl/>
        <w:spacing w:line="360" w:lineRule="auto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</w:pPr>
    </w:p>
    <w:p w14:paraId="3051FFCD" w14:textId="77777777" w:rsidR="00BD4A57" w:rsidRDefault="004E61EB" w:rsidP="00CB16EC">
      <w:pPr>
        <w:widowControl/>
        <w:rPr>
          <w:rFonts w:hint="eastAsia"/>
          <w:sz w:val="23"/>
          <w:szCs w:val="23"/>
          <w:u w:val="wave"/>
        </w:rPr>
      </w:pPr>
      <w:r>
        <w:rPr>
          <w:rFonts w:hint="eastAsia"/>
          <w:sz w:val="23"/>
          <w:szCs w:val="23"/>
          <w:u w:val="wave"/>
        </w:rPr>
        <w:t>※ホテルは朝食付きです。</w:t>
      </w:r>
      <w:r w:rsidR="00BD4A57">
        <w:rPr>
          <w:rFonts w:hint="eastAsia"/>
          <w:sz w:val="23"/>
          <w:szCs w:val="23"/>
          <w:u w:val="wave"/>
        </w:rPr>
        <w:t>2</w:t>
      </w:r>
      <w:r w:rsidR="00BD4A57">
        <w:rPr>
          <w:rFonts w:hint="eastAsia"/>
          <w:sz w:val="23"/>
          <w:szCs w:val="23"/>
          <w:u w:val="wave"/>
        </w:rPr>
        <w:t>日目（</w:t>
      </w:r>
      <w:r w:rsidRPr="004E61EB">
        <w:rPr>
          <w:rFonts w:hint="eastAsia"/>
          <w:sz w:val="23"/>
          <w:szCs w:val="23"/>
          <w:u w:val="wave"/>
        </w:rPr>
        <w:t>24</w:t>
      </w:r>
      <w:r>
        <w:rPr>
          <w:rFonts w:hint="eastAsia"/>
          <w:sz w:val="23"/>
          <w:szCs w:val="23"/>
          <w:u w:val="wave"/>
        </w:rPr>
        <w:t>日</w:t>
      </w:r>
      <w:r w:rsidR="00BD4A57">
        <w:rPr>
          <w:rFonts w:hint="eastAsia"/>
          <w:sz w:val="23"/>
          <w:szCs w:val="23"/>
          <w:u w:val="wave"/>
        </w:rPr>
        <w:t>）</w:t>
      </w:r>
      <w:r>
        <w:rPr>
          <w:rFonts w:hint="eastAsia"/>
          <w:sz w:val="23"/>
          <w:szCs w:val="23"/>
          <w:u w:val="wave"/>
        </w:rPr>
        <w:t>のお昼は</w:t>
      </w:r>
      <w:r w:rsidRPr="004E61EB">
        <w:rPr>
          <w:rFonts w:hint="eastAsia"/>
          <w:sz w:val="23"/>
          <w:szCs w:val="23"/>
          <w:u w:val="wave"/>
        </w:rPr>
        <w:t>お弁当を用意します。</w:t>
      </w:r>
    </w:p>
    <w:p w14:paraId="6A127AD6" w14:textId="7E0D98A1" w:rsidR="004E61EB" w:rsidRPr="004E61EB" w:rsidRDefault="00BD4A57" w:rsidP="00CB16EC">
      <w:pPr>
        <w:widowControl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hint="eastAsia"/>
          <w:sz w:val="23"/>
          <w:szCs w:val="23"/>
          <w:u w:val="wave"/>
        </w:rPr>
        <w:t>尚、</w:t>
      </w:r>
      <w:r w:rsidR="004E61EB" w:rsidRPr="004E61EB">
        <w:rPr>
          <w:rFonts w:hint="eastAsia"/>
          <w:sz w:val="23"/>
          <w:szCs w:val="23"/>
          <w:u w:val="wave"/>
        </w:rPr>
        <w:t>23</w:t>
      </w:r>
      <w:r w:rsidR="004E61EB" w:rsidRPr="004E61EB">
        <w:rPr>
          <w:rFonts w:hint="eastAsia"/>
          <w:sz w:val="23"/>
          <w:szCs w:val="23"/>
          <w:u w:val="wave"/>
        </w:rPr>
        <w:t>日の夕食は</w:t>
      </w:r>
      <w:r>
        <w:rPr>
          <w:rFonts w:hint="eastAsia"/>
          <w:sz w:val="23"/>
          <w:szCs w:val="23"/>
          <w:u w:val="wave"/>
        </w:rPr>
        <w:t>各自</w:t>
      </w:r>
      <w:r w:rsidR="004E61EB" w:rsidRPr="004E61EB">
        <w:rPr>
          <w:rFonts w:hint="eastAsia"/>
          <w:sz w:val="23"/>
          <w:szCs w:val="23"/>
          <w:u w:val="wave"/>
        </w:rPr>
        <w:t>でお願い致します。</w:t>
      </w:r>
      <w:r w:rsidR="004E61EB" w:rsidRPr="004E61EB">
        <w:rPr>
          <w:rFonts w:ascii="Times New Roman" w:hAnsi="Times New Roman" w:cs="Times New Roman"/>
          <w:color w:val="000000"/>
          <w:kern w:val="0"/>
          <w:sz w:val="23"/>
          <w:szCs w:val="23"/>
        </w:rPr>
        <w:br w:type="page"/>
      </w:r>
    </w:p>
    <w:p w14:paraId="4229E550" w14:textId="239D715B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0940DF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8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jc w:val="center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4E61EB">
        <w:trPr>
          <w:jc w:val="center"/>
        </w:trPr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4E61EB">
        <w:trPr>
          <w:jc w:val="center"/>
        </w:trPr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4E61EB">
        <w:trPr>
          <w:jc w:val="center"/>
        </w:trPr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4E61EB">
        <w:trPr>
          <w:jc w:val="center"/>
        </w:trPr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4E61EB">
        <w:trPr>
          <w:jc w:val="center"/>
        </w:trPr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4E61EB">
        <w:trPr>
          <w:jc w:val="center"/>
        </w:trPr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4E61EB">
        <w:trPr>
          <w:jc w:val="center"/>
        </w:trPr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4E61EB">
        <w:trPr>
          <w:jc w:val="center"/>
        </w:trPr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4E61EB">
        <w:trPr>
          <w:trHeight w:val="308"/>
          <w:jc w:val="center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4E61EB">
        <w:trPr>
          <w:trHeight w:val="273"/>
          <w:jc w:val="center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4E61EB">
        <w:trPr>
          <w:jc w:val="center"/>
        </w:trPr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4E61EB">
        <w:trPr>
          <w:trHeight w:val="358"/>
          <w:jc w:val="center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4E61EB">
        <w:trPr>
          <w:trHeight w:val="358"/>
          <w:jc w:val="center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4E61EB">
        <w:trPr>
          <w:trHeight w:val="358"/>
          <w:jc w:val="center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4E61EB">
        <w:trPr>
          <w:trHeight w:val="358"/>
          <w:jc w:val="center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4E61EB">
        <w:trPr>
          <w:trHeight w:val="358"/>
          <w:jc w:val="center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4E61EB">
        <w:trPr>
          <w:trHeight w:val="358"/>
          <w:jc w:val="center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4E61EB">
        <w:trPr>
          <w:trHeight w:val="558"/>
          <w:jc w:val="center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4E61EB">
        <w:trPr>
          <w:trHeight w:val="558"/>
          <w:jc w:val="center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4E61EB">
        <w:trPr>
          <w:trHeight w:val="308"/>
          <w:jc w:val="center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4E61EB">
        <w:trPr>
          <w:trHeight w:val="273"/>
          <w:jc w:val="center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4E61EB">
        <w:trPr>
          <w:trHeight w:val="69"/>
          <w:jc w:val="center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4E61EB">
        <w:trPr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0BB3898B" w:rsidR="00571C50" w:rsidRPr="00D97ED3" w:rsidRDefault="000940DF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</w:t>
      </w:r>
      <w:r>
        <w:rPr>
          <w:rFonts w:ascii="HG正楷書体-PRO" w:eastAsia="HG正楷書体-PRO" w:hAnsi="Times New Roman" w:cs="Times New Roman"/>
          <w:color w:val="000000"/>
          <w:kern w:val="0"/>
          <w:szCs w:val="27"/>
        </w:rPr>
        <w:t>8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0D6699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 xml:space="preserve">　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4D3FF7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 w:rsidR="000D6699" w:rsidRPr="005636DF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00000000" w:usb1="00000000" w:usb2="00000000" w:usb3="00000000" w:csb0="008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940DF"/>
    <w:rsid w:val="000B248E"/>
    <w:rsid w:val="000D6699"/>
    <w:rsid w:val="000E6E6B"/>
    <w:rsid w:val="000F40E2"/>
    <w:rsid w:val="000F5963"/>
    <w:rsid w:val="0012053B"/>
    <w:rsid w:val="0014192C"/>
    <w:rsid w:val="00144A96"/>
    <w:rsid w:val="00177EB1"/>
    <w:rsid w:val="001A7A7A"/>
    <w:rsid w:val="001C4C23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94189"/>
    <w:rsid w:val="003A6FD4"/>
    <w:rsid w:val="003B474E"/>
    <w:rsid w:val="003E54ED"/>
    <w:rsid w:val="0047529F"/>
    <w:rsid w:val="004D3FF7"/>
    <w:rsid w:val="004E61EB"/>
    <w:rsid w:val="004F3983"/>
    <w:rsid w:val="005257B2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40170"/>
    <w:rsid w:val="00644425"/>
    <w:rsid w:val="00683535"/>
    <w:rsid w:val="006C1A81"/>
    <w:rsid w:val="00721B4E"/>
    <w:rsid w:val="00734500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90DA6"/>
    <w:rsid w:val="008E165D"/>
    <w:rsid w:val="008F12C5"/>
    <w:rsid w:val="009C4E48"/>
    <w:rsid w:val="009E7B2D"/>
    <w:rsid w:val="00A049C1"/>
    <w:rsid w:val="00A2742C"/>
    <w:rsid w:val="00A439AC"/>
    <w:rsid w:val="00A44327"/>
    <w:rsid w:val="00A719B2"/>
    <w:rsid w:val="00A8460B"/>
    <w:rsid w:val="00A86014"/>
    <w:rsid w:val="00AA02C6"/>
    <w:rsid w:val="00AA23AE"/>
    <w:rsid w:val="00AE365E"/>
    <w:rsid w:val="00AF37A4"/>
    <w:rsid w:val="00B1108E"/>
    <w:rsid w:val="00B12367"/>
    <w:rsid w:val="00B13A9F"/>
    <w:rsid w:val="00B14266"/>
    <w:rsid w:val="00B561CC"/>
    <w:rsid w:val="00BA7A3D"/>
    <w:rsid w:val="00BC537A"/>
    <w:rsid w:val="00BD4A57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54E68"/>
    <w:rsid w:val="00D9067C"/>
    <w:rsid w:val="00D97ED3"/>
    <w:rsid w:val="00DA4B75"/>
    <w:rsid w:val="00E01274"/>
    <w:rsid w:val="00E813A1"/>
    <w:rsid w:val="00E84B2D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A536B-01C2-4C49-AD83-26810CC5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横須賀市立ろう学校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門脇 翠</cp:lastModifiedBy>
  <cp:revision>3</cp:revision>
  <cp:lastPrinted>2018-10-24T02:23:00Z</cp:lastPrinted>
  <dcterms:created xsi:type="dcterms:W3CDTF">2018-10-24T02:23:00Z</dcterms:created>
  <dcterms:modified xsi:type="dcterms:W3CDTF">2018-10-24T02:31:00Z</dcterms:modified>
</cp:coreProperties>
</file>